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7C45CFF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</w:t>
      </w:r>
      <w:r w:rsidR="00584620">
        <w:rPr>
          <w:bCs/>
          <w:color w:val="FF0000"/>
        </w:rPr>
        <w:t>29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8EC94C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7E0675">
        <w:rPr>
          <w:rFonts w:ascii="Tahoma" w:hAnsi="Tahoma" w:cs="Tahoma"/>
          <w:b/>
          <w:bCs/>
          <w:color w:val="FF0000"/>
          <w:sz w:val="20"/>
          <w:szCs w:val="20"/>
        </w:rPr>
        <w:t>128</w:t>
      </w:r>
      <w:r w:rsidR="00584620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584620">
        <w:rPr>
          <w:rFonts w:ascii="Tahoma" w:hAnsi="Tahoma" w:cs="Tahoma"/>
          <w:b/>
          <w:bCs/>
          <w:color w:val="FF0000"/>
          <w:sz w:val="20"/>
          <w:szCs w:val="20"/>
        </w:rPr>
        <w:t>52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374DE3C3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584620">
        <w:rPr>
          <w:color w:val="FF0000"/>
          <w:sz w:val="28"/>
          <w:szCs w:val="28"/>
        </w:rPr>
        <w:t>Профтехнология</w:t>
      </w:r>
      <w:r w:rsidRPr="00506D1F">
        <w:rPr>
          <w:color w:val="FF0000"/>
          <w:sz w:val="28"/>
          <w:szCs w:val="28"/>
        </w:rPr>
        <w:t>»-</w:t>
      </w:r>
      <w:r w:rsidR="00584620">
        <w:rPr>
          <w:color w:val="FF0000"/>
          <w:sz w:val="28"/>
          <w:szCs w:val="28"/>
        </w:rPr>
        <w:t>Захарова Ивана Александровича</w:t>
      </w:r>
      <w:r w:rsidRPr="00506D1F">
        <w:rPr>
          <w:color w:val="FF0000"/>
          <w:sz w:val="28"/>
          <w:szCs w:val="28"/>
        </w:rPr>
        <w:t xml:space="preserve">, </w:t>
      </w:r>
      <w:r w:rsidR="005E3BB2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5E3BB2">
        <w:rPr>
          <w:color w:val="FF0000"/>
          <w:sz w:val="28"/>
          <w:szCs w:val="28"/>
        </w:rPr>
        <w:t>…</w:t>
      </w:r>
      <w:r w:rsidR="00D9540B">
        <w:rPr>
          <w:color w:val="FF0000"/>
          <w:sz w:val="28"/>
          <w:szCs w:val="28"/>
        </w:rPr>
        <w:t xml:space="preserve">, </w:t>
      </w:r>
      <w:r w:rsidR="005E3BB2">
        <w:rPr>
          <w:color w:val="FF0000"/>
          <w:sz w:val="28"/>
          <w:szCs w:val="28"/>
        </w:rPr>
        <w:t>…</w:t>
      </w:r>
      <w:r w:rsidR="00584620">
        <w:rPr>
          <w:color w:val="FF0000"/>
          <w:sz w:val="28"/>
          <w:szCs w:val="28"/>
        </w:rPr>
        <w:t xml:space="preserve">, </w:t>
      </w:r>
      <w:r w:rsidR="005E3BB2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5E3BB2">
        <w:rPr>
          <w:color w:val="FF0000"/>
          <w:sz w:val="28"/>
          <w:szCs w:val="28"/>
        </w:rPr>
        <w:t>…</w:t>
      </w:r>
      <w:r w:rsidR="00D9540B">
        <w:rPr>
          <w:color w:val="FF0000"/>
          <w:sz w:val="28"/>
          <w:szCs w:val="28"/>
        </w:rPr>
        <w:t xml:space="preserve">, </w:t>
      </w:r>
      <w:r w:rsidR="008B3B0D">
        <w:rPr>
          <w:color w:val="FF0000"/>
          <w:sz w:val="28"/>
          <w:szCs w:val="28"/>
        </w:rPr>
        <w:t xml:space="preserve">кв. </w:t>
      </w:r>
      <w:r w:rsidR="005E3BB2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5E3BB2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5AE060E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Захаров</w:t>
      </w:r>
      <w:r w:rsidR="00D9540B">
        <w:rPr>
          <w:color w:val="FF0000"/>
          <w:sz w:val="28"/>
          <w:szCs w:val="28"/>
        </w:rPr>
        <w:t xml:space="preserve"> </w:t>
      </w:r>
      <w:r w:rsidR="007E0675">
        <w:rPr>
          <w:color w:val="FF0000"/>
          <w:sz w:val="28"/>
          <w:szCs w:val="28"/>
        </w:rPr>
        <w:t>И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А</w:t>
      </w:r>
      <w:r w:rsidR="00D9540B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Профтехнология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Мира</w:t>
      </w:r>
      <w:r w:rsidR="00342CB1">
        <w:rPr>
          <w:color w:val="FF0000"/>
          <w:sz w:val="28"/>
          <w:szCs w:val="28"/>
        </w:rPr>
        <w:t>,</w:t>
      </w:r>
      <w:r w:rsidRPr="00506D1F" w:rsidR="002318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8/П</w:t>
      </w:r>
      <w:r w:rsidR="00342CB1">
        <w:rPr>
          <w:color w:val="FF0000"/>
          <w:sz w:val="28"/>
          <w:szCs w:val="28"/>
        </w:rPr>
        <w:t xml:space="preserve">, </w:t>
      </w:r>
      <w:r w:rsidR="00BE25D7">
        <w:rPr>
          <w:color w:val="FF0000"/>
          <w:sz w:val="28"/>
          <w:szCs w:val="28"/>
        </w:rPr>
        <w:t>оф</w:t>
      </w:r>
      <w:r w:rsidR="0028578C">
        <w:rPr>
          <w:color w:val="FF0000"/>
          <w:sz w:val="28"/>
          <w:szCs w:val="28"/>
        </w:rPr>
        <w:t>.</w:t>
      </w:r>
      <w:r w:rsidR="00342CB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104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1C3FA6B5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Захаров И.А.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</w:t>
      </w:r>
      <w:r w:rsidRPr="009A27DB">
        <w:rPr>
          <w:color w:val="0D0D0D" w:themeColor="text1" w:themeTint="F2"/>
          <w:sz w:val="28"/>
          <w:szCs w:val="28"/>
        </w:rPr>
        <w:t xml:space="preserve">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66BFED9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584620">
        <w:rPr>
          <w:color w:val="FF0000"/>
          <w:sz w:val="28"/>
          <w:szCs w:val="28"/>
        </w:rPr>
        <w:t>86032507100052500001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3572669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</w:t>
      </w:r>
      <w:r w:rsidRPr="00964075">
        <w:rPr>
          <w:sz w:val="28"/>
          <w:szCs w:val="28"/>
        </w:rP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</w:t>
      </w:r>
      <w:r w:rsidRPr="00964075">
        <w:rPr>
          <w:sz w:val="28"/>
          <w:szCs w:val="28"/>
        </w:rPr>
        <w:t xml:space="preserve">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>в</w:t>
      </w:r>
      <w:r w:rsidRPr="00964075">
        <w:rPr>
          <w:sz w:val="28"/>
          <w:szCs w:val="28"/>
        </w:rP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 xml:space="preserve">, следующего за расчетным (отчетным) </w:t>
      </w:r>
      <w:r w:rsidRPr="00964075">
        <w:rPr>
          <w:sz w:val="28"/>
          <w:szCs w:val="28"/>
        </w:rPr>
        <w:t>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</w:t>
      </w:r>
      <w:r w:rsidRPr="009A27DB">
        <w:rPr>
          <w:color w:val="0D0D0D" w:themeColor="text1" w:themeTint="F2"/>
          <w:sz w:val="28"/>
          <w:szCs w:val="28"/>
        </w:rPr>
        <w:t>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</w:t>
      </w:r>
      <w:r w:rsidRPr="009A27DB">
        <w:rPr>
          <w:color w:val="0D0D0D" w:themeColor="text1" w:themeTint="F2"/>
          <w:sz w:val="28"/>
          <w:szCs w:val="28"/>
        </w:rPr>
        <w:t xml:space="preserve">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1D65A3C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Профтехнология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Захарова Ивана Александровича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</w:t>
      </w:r>
      <w:r w:rsidRPr="009A27DB">
        <w:rPr>
          <w:color w:val="0D0D0D" w:themeColor="text1" w:themeTint="F2"/>
          <w:sz w:val="28"/>
          <w:szCs w:val="28"/>
        </w:rPr>
        <w:t>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городс</w:t>
      </w:r>
      <w:r w:rsidRPr="009A27DB">
        <w:rPr>
          <w:color w:val="0D0D0D" w:themeColor="text1" w:themeTint="F2"/>
          <w:sz w:val="28"/>
          <w:szCs w:val="28"/>
        </w:rPr>
        <w:t xml:space="preserve">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1BC77B94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BB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5E3BB2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05522"/>
    <w:rsid w:val="00B67678"/>
    <w:rsid w:val="00BA52ED"/>
    <w:rsid w:val="00BE25D7"/>
    <w:rsid w:val="00C0344A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121C19-A6E1-4731-AECA-C891FC57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